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D0" w:rsidRDefault="003818D0" w:rsidP="00F345F8">
      <w:pPr>
        <w:jc w:val="center"/>
        <w:rPr>
          <w:b/>
          <w:u w:val="single"/>
          <w:lang w:val="en-US"/>
        </w:rPr>
      </w:pPr>
    </w:p>
    <w:p w:rsidR="00F345F8" w:rsidRPr="0088611B" w:rsidRDefault="00F345F8" w:rsidP="00F345F8">
      <w:pPr>
        <w:jc w:val="center"/>
        <w:rPr>
          <w:b/>
          <w:u w:val="single"/>
        </w:rPr>
      </w:pPr>
      <w:r w:rsidRPr="0088611B">
        <w:rPr>
          <w:b/>
          <w:u w:val="single"/>
        </w:rPr>
        <w:t>О Б Я В Л Е Н И Е</w:t>
      </w:r>
    </w:p>
    <w:p w:rsidR="00F345F8" w:rsidRDefault="00F345F8" w:rsidP="00F345F8">
      <w:pPr>
        <w:jc w:val="center"/>
        <w:rPr>
          <w:b/>
          <w:sz w:val="22"/>
          <w:szCs w:val="22"/>
          <w:u w:val="single"/>
        </w:rPr>
      </w:pPr>
    </w:p>
    <w:p w:rsidR="0088611B" w:rsidRPr="00C00ED1" w:rsidRDefault="00B52B52" w:rsidP="00F50952">
      <w:pPr>
        <w:tabs>
          <w:tab w:val="left" w:pos="5940"/>
        </w:tabs>
        <w:jc w:val="both"/>
        <w:rPr>
          <w:b/>
          <w:lang w:val="en-US"/>
        </w:rPr>
      </w:pPr>
      <w:r w:rsidRPr="0088611B">
        <w:rPr>
          <w:b/>
        </w:rPr>
        <w:t xml:space="preserve">             </w:t>
      </w:r>
      <w:r w:rsidR="00F345F8" w:rsidRPr="0088611B">
        <w:rPr>
          <w:b/>
        </w:rPr>
        <w:t xml:space="preserve"> </w:t>
      </w:r>
      <w:r w:rsidR="009D0C94" w:rsidRPr="0088611B">
        <w:rPr>
          <w:b/>
        </w:rPr>
        <w:t xml:space="preserve"> </w:t>
      </w:r>
      <w:r w:rsidR="00F345F8" w:rsidRPr="0088611B">
        <w:rPr>
          <w:b/>
        </w:rPr>
        <w:t xml:space="preserve"> </w:t>
      </w:r>
      <w:r w:rsidR="00380777" w:rsidRPr="0088611B">
        <w:rPr>
          <w:b/>
        </w:rPr>
        <w:t>І</w:t>
      </w:r>
      <w:r w:rsidR="00380777" w:rsidRPr="00C00ED1">
        <w:rPr>
          <w:b/>
        </w:rPr>
        <w:t>.</w:t>
      </w:r>
      <w:r w:rsidR="00F345F8" w:rsidRPr="00C00ED1">
        <w:rPr>
          <w:b/>
        </w:rPr>
        <w:t xml:space="preserve"> На основание Заповед №</w:t>
      </w:r>
      <w:r w:rsidR="00C00ED1" w:rsidRPr="00C00ED1">
        <w:rPr>
          <w:b/>
        </w:rPr>
        <w:t>3</w:t>
      </w:r>
      <w:r w:rsidR="00E31E7C">
        <w:rPr>
          <w:b/>
        </w:rPr>
        <w:t>41</w:t>
      </w:r>
      <w:r w:rsidR="00F345F8" w:rsidRPr="00C00ED1">
        <w:rPr>
          <w:b/>
        </w:rPr>
        <w:t>/</w:t>
      </w:r>
      <w:r w:rsidR="00E31E7C">
        <w:rPr>
          <w:b/>
        </w:rPr>
        <w:t>20</w:t>
      </w:r>
      <w:r w:rsidR="008D5D06" w:rsidRPr="00C00ED1">
        <w:rPr>
          <w:b/>
        </w:rPr>
        <w:t>.</w:t>
      </w:r>
      <w:r w:rsidR="00C00ED1" w:rsidRPr="00C00ED1">
        <w:rPr>
          <w:b/>
        </w:rPr>
        <w:t>10</w:t>
      </w:r>
      <w:r w:rsidR="00F50952" w:rsidRPr="00C00ED1">
        <w:rPr>
          <w:b/>
        </w:rPr>
        <w:t>.20</w:t>
      </w:r>
      <w:r w:rsidR="00C00ED1" w:rsidRPr="00C00ED1">
        <w:rPr>
          <w:b/>
        </w:rPr>
        <w:t>20</w:t>
      </w:r>
      <w:r w:rsidR="00F50952" w:rsidRPr="00C00ED1">
        <w:rPr>
          <w:b/>
        </w:rPr>
        <w:t xml:space="preserve"> </w:t>
      </w:r>
      <w:r w:rsidR="00F345F8" w:rsidRPr="00C00ED1">
        <w:rPr>
          <w:b/>
        </w:rPr>
        <w:t xml:space="preserve">г. на </w:t>
      </w:r>
      <w:r w:rsidR="00C00ED1" w:rsidRPr="00C00ED1">
        <w:rPr>
          <w:b/>
        </w:rPr>
        <w:t>И.ф.</w:t>
      </w:r>
      <w:r w:rsidR="00F345F8" w:rsidRPr="00C00ED1">
        <w:rPr>
          <w:b/>
        </w:rPr>
        <w:t>Административ</w:t>
      </w:r>
      <w:r w:rsidR="00C00ED1" w:rsidRPr="00C00ED1">
        <w:rPr>
          <w:b/>
        </w:rPr>
        <w:t>е</w:t>
      </w:r>
      <w:r w:rsidR="00F345F8" w:rsidRPr="00C00ED1">
        <w:rPr>
          <w:b/>
        </w:rPr>
        <w:t>н ръководител-Председател на съда, Карнобатски районен съд  ОБЯВЯВА  конкурс</w:t>
      </w:r>
      <w:r w:rsidR="00F345F8" w:rsidRPr="0088611B">
        <w:rPr>
          <w:b/>
        </w:rPr>
        <w:t xml:space="preserve"> </w:t>
      </w:r>
      <w:r w:rsidR="00F345F8" w:rsidRPr="0088611B">
        <w:t>за</w:t>
      </w:r>
      <w:r w:rsidR="00F345F8" w:rsidRPr="0088611B">
        <w:rPr>
          <w:b/>
        </w:rPr>
        <w:t xml:space="preserve"> </w:t>
      </w:r>
      <w:r w:rsidR="00F345F8" w:rsidRPr="00C00ED1">
        <w:rPr>
          <w:b/>
          <w:color w:val="000000"/>
          <w:spacing w:val="1"/>
        </w:rPr>
        <w:t>длъжността „СЪДЕБЕН ДЕЛОВОДИТЕЛ</w:t>
      </w:r>
      <w:r w:rsidR="00C00ED1" w:rsidRPr="00C00ED1">
        <w:rPr>
          <w:b/>
          <w:color w:val="000000"/>
          <w:spacing w:val="1"/>
        </w:rPr>
        <w:t>-БЮРО СЪДИМОСТ</w:t>
      </w:r>
      <w:r w:rsidR="00F345F8" w:rsidRPr="00C00ED1">
        <w:rPr>
          <w:b/>
          <w:color w:val="000000"/>
          <w:spacing w:val="1"/>
        </w:rPr>
        <w:t>”</w:t>
      </w:r>
      <w:r w:rsidR="00C00ED1" w:rsidRPr="00C00ED1">
        <w:rPr>
          <w:b/>
          <w:color w:val="000000"/>
          <w:spacing w:val="1"/>
        </w:rPr>
        <w:t>, съвместяващ и функциите на длъжността „архивар“ в съда</w:t>
      </w:r>
      <w:r w:rsidR="00F345F8" w:rsidRPr="00C00ED1">
        <w:rPr>
          <w:b/>
          <w:color w:val="000000"/>
          <w:spacing w:val="1"/>
        </w:rPr>
        <w:t xml:space="preserve"> - 1 работно място,</w:t>
      </w:r>
      <w:r w:rsidR="00C00ED1" w:rsidRPr="00C00ED1">
        <w:rPr>
          <w:b/>
          <w:color w:val="000000"/>
          <w:spacing w:val="1"/>
        </w:rPr>
        <w:t xml:space="preserve"> на основание чл.67</w:t>
      </w:r>
      <w:r w:rsidR="006F2603" w:rsidRPr="00C00ED1">
        <w:rPr>
          <w:b/>
          <w:color w:val="000000"/>
          <w:spacing w:val="1"/>
        </w:rPr>
        <w:t>, ал.1, т.</w:t>
      </w:r>
      <w:r w:rsidR="00C00ED1" w:rsidRPr="00C00ED1">
        <w:rPr>
          <w:b/>
          <w:color w:val="000000"/>
          <w:spacing w:val="1"/>
        </w:rPr>
        <w:t>1</w:t>
      </w:r>
      <w:r w:rsidR="006F2603" w:rsidRPr="00C00ED1">
        <w:rPr>
          <w:b/>
          <w:color w:val="000000"/>
          <w:spacing w:val="1"/>
        </w:rPr>
        <w:t xml:space="preserve"> от КТ,</w:t>
      </w:r>
      <w:r w:rsidR="00F345F8" w:rsidRPr="00C00ED1">
        <w:rPr>
          <w:b/>
          <w:color w:val="000000"/>
          <w:spacing w:val="1"/>
        </w:rPr>
        <w:t xml:space="preserve">  </w:t>
      </w:r>
      <w:r w:rsidR="00C00ED1" w:rsidRPr="00C00ED1">
        <w:rPr>
          <w:b/>
        </w:rPr>
        <w:t>с пореден № 15</w:t>
      </w:r>
      <w:r w:rsidR="00F345F8" w:rsidRPr="00C00ED1">
        <w:rPr>
          <w:b/>
        </w:rPr>
        <w:t xml:space="preserve"> от Класификатора на длъжностите на съдебните служители, код по НКПД 4415 2003.</w:t>
      </w:r>
    </w:p>
    <w:p w:rsidR="0088611B" w:rsidRPr="0088611B" w:rsidRDefault="0088611B" w:rsidP="00F50952">
      <w:pPr>
        <w:tabs>
          <w:tab w:val="left" w:pos="5940"/>
        </w:tabs>
        <w:jc w:val="both"/>
        <w:rPr>
          <w:lang w:val="en-US"/>
        </w:rPr>
      </w:pPr>
    </w:p>
    <w:p w:rsidR="00C00ED1" w:rsidRPr="00C00ED1" w:rsidRDefault="00B52B52" w:rsidP="00C00ED1">
      <w:pPr>
        <w:pStyle w:val="ab"/>
        <w:ind w:left="426" w:firstLine="0"/>
        <w:rPr>
          <w:rStyle w:val="aa"/>
          <w:i w:val="0"/>
        </w:rPr>
      </w:pPr>
      <w:r w:rsidRPr="0088611B">
        <w:rPr>
          <w:b/>
        </w:rPr>
        <w:t xml:space="preserve">         </w:t>
      </w:r>
      <w:r w:rsidR="00F345F8" w:rsidRPr="0088611B">
        <w:rPr>
          <w:b/>
        </w:rPr>
        <w:t xml:space="preserve">     І</w:t>
      </w:r>
      <w:r w:rsidR="00380777" w:rsidRPr="0088611B">
        <w:rPr>
          <w:b/>
        </w:rPr>
        <w:t>І</w:t>
      </w:r>
      <w:r w:rsidR="00F50952">
        <w:rPr>
          <w:b/>
        </w:rPr>
        <w:t xml:space="preserve">. </w:t>
      </w:r>
      <w:r w:rsidR="00F345F8" w:rsidRPr="0088611B">
        <w:rPr>
          <w:b/>
        </w:rPr>
        <w:t>Кратко описание на длъжността</w:t>
      </w:r>
      <w:r w:rsidR="00F345F8" w:rsidRPr="0088611B">
        <w:t xml:space="preserve"> – </w:t>
      </w:r>
      <w:proofErr w:type="spellStart"/>
      <w:r w:rsidR="00C00ED1" w:rsidRPr="00C00ED1">
        <w:rPr>
          <w:rStyle w:val="aa"/>
          <w:i w:val="0"/>
          <w:lang w:eastAsia="en-US"/>
        </w:rPr>
        <w:t>Съ</w:t>
      </w:r>
      <w:r w:rsidR="00C00ED1" w:rsidRPr="00C00ED1">
        <w:rPr>
          <w:rStyle w:val="aa"/>
          <w:i w:val="0"/>
          <w:lang w:val="en-AU" w:eastAsia="en-US"/>
        </w:rPr>
        <w:t>бира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и </w:t>
      </w:r>
      <w:proofErr w:type="spellStart"/>
      <w:r w:rsidR="00C00ED1" w:rsidRPr="00C00ED1">
        <w:rPr>
          <w:rStyle w:val="aa"/>
          <w:i w:val="0"/>
          <w:lang w:val="en-AU" w:eastAsia="en-US"/>
        </w:rPr>
        <w:t>съхранява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данни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за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лицата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, </w:t>
      </w:r>
      <w:proofErr w:type="spellStart"/>
      <w:r w:rsidR="00C00ED1" w:rsidRPr="00C00ED1">
        <w:rPr>
          <w:rStyle w:val="aa"/>
          <w:i w:val="0"/>
          <w:lang w:val="en-AU" w:eastAsia="en-US"/>
        </w:rPr>
        <w:t>осъдени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от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българските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съдилища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, и </w:t>
      </w:r>
      <w:proofErr w:type="spellStart"/>
      <w:r w:rsidR="00C00ED1" w:rsidRPr="00C00ED1">
        <w:rPr>
          <w:rStyle w:val="aa"/>
          <w:i w:val="0"/>
          <w:lang w:val="en-AU" w:eastAsia="en-US"/>
        </w:rPr>
        <w:t>за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лицата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, </w:t>
      </w:r>
      <w:proofErr w:type="spellStart"/>
      <w:r w:rsidR="00C00ED1" w:rsidRPr="00C00ED1">
        <w:rPr>
          <w:rStyle w:val="aa"/>
          <w:i w:val="0"/>
          <w:lang w:val="en-AU" w:eastAsia="en-US"/>
        </w:rPr>
        <w:t>на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които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българските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съдилища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са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наложили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мярка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по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чл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. </w:t>
      </w:r>
      <w:proofErr w:type="gramStart"/>
      <w:r w:rsidR="00C00ED1" w:rsidRPr="00C00ED1">
        <w:rPr>
          <w:rStyle w:val="aa"/>
          <w:i w:val="0"/>
          <w:lang w:val="en-AU" w:eastAsia="en-US"/>
        </w:rPr>
        <w:t xml:space="preserve">78а </w:t>
      </w:r>
      <w:proofErr w:type="spellStart"/>
      <w:r w:rsidR="00C00ED1" w:rsidRPr="00C00ED1">
        <w:rPr>
          <w:rStyle w:val="aa"/>
          <w:i w:val="0"/>
          <w:lang w:val="en-AU" w:eastAsia="en-US"/>
        </w:rPr>
        <w:t>от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Наказателния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кодекс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(НК), </w:t>
      </w:r>
      <w:proofErr w:type="spellStart"/>
      <w:r w:rsidR="00C00ED1" w:rsidRPr="00C00ED1">
        <w:rPr>
          <w:rStyle w:val="aa"/>
          <w:i w:val="0"/>
          <w:lang w:val="en-AU" w:eastAsia="en-US"/>
        </w:rPr>
        <w:t>както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и </w:t>
      </w:r>
      <w:proofErr w:type="spellStart"/>
      <w:r w:rsidR="00C00ED1" w:rsidRPr="00C00ED1">
        <w:rPr>
          <w:rStyle w:val="aa"/>
          <w:i w:val="0"/>
          <w:lang w:val="en-AU" w:eastAsia="en-US"/>
        </w:rPr>
        <w:t>за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българските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граждани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, </w:t>
      </w:r>
      <w:proofErr w:type="spellStart"/>
      <w:r w:rsidR="00C00ED1" w:rsidRPr="00C00ED1">
        <w:rPr>
          <w:rStyle w:val="aa"/>
          <w:i w:val="0"/>
          <w:lang w:val="en-AU" w:eastAsia="en-US"/>
        </w:rPr>
        <w:t>осъдени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от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чуждестранни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съдилища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, </w:t>
      </w:r>
      <w:proofErr w:type="spellStart"/>
      <w:r w:rsidR="00C00ED1" w:rsidRPr="00C00ED1">
        <w:rPr>
          <w:rStyle w:val="aa"/>
          <w:i w:val="0"/>
          <w:lang w:val="en-AU" w:eastAsia="en-US"/>
        </w:rPr>
        <w:t>чиито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присъди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са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приети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за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изпълнение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по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реда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на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чл</w:t>
      </w:r>
      <w:proofErr w:type="spellEnd"/>
      <w:r w:rsidR="00C00ED1" w:rsidRPr="00C00ED1">
        <w:rPr>
          <w:rStyle w:val="aa"/>
          <w:i w:val="0"/>
          <w:lang w:val="en-AU" w:eastAsia="en-US"/>
        </w:rPr>
        <w:t>.</w:t>
      </w:r>
      <w:proofErr w:type="gramEnd"/>
      <w:r w:rsidR="00C00ED1" w:rsidRPr="00C00ED1">
        <w:rPr>
          <w:rStyle w:val="aa"/>
          <w:i w:val="0"/>
          <w:lang w:val="en-AU" w:eastAsia="en-US"/>
        </w:rPr>
        <w:t xml:space="preserve"> 453 – 470  </w:t>
      </w:r>
      <w:proofErr w:type="spellStart"/>
      <w:r w:rsidR="00C00ED1" w:rsidRPr="00C00ED1">
        <w:rPr>
          <w:rStyle w:val="aa"/>
          <w:i w:val="0"/>
          <w:lang w:val="en-AU" w:eastAsia="en-US"/>
        </w:rPr>
        <w:t>от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Наказателно-процесуалния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кодекс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(НПК),</w:t>
      </w:r>
      <w:r w:rsidR="00C00ED1" w:rsidRPr="00C00ED1">
        <w:rPr>
          <w:rStyle w:val="aa"/>
          <w:i w:val="0"/>
        </w:rPr>
        <w:t xml:space="preserve"> </w:t>
      </w:r>
      <w:r w:rsidR="00C00ED1" w:rsidRPr="00C00ED1">
        <w:rPr>
          <w:rStyle w:val="aa"/>
          <w:i w:val="0"/>
          <w:lang w:eastAsia="en-US"/>
        </w:rPr>
        <w:t>в</w:t>
      </w:r>
      <w:proofErr w:type="spellStart"/>
      <w:r w:rsidR="00C00ED1" w:rsidRPr="00C00ED1">
        <w:rPr>
          <w:rStyle w:val="aa"/>
          <w:i w:val="0"/>
          <w:lang w:val="en-AU" w:eastAsia="en-US"/>
        </w:rPr>
        <w:t>ъз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основа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на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събраните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данни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дава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сведения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за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осъжданите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и </w:t>
      </w:r>
      <w:proofErr w:type="spellStart"/>
      <w:r w:rsidR="00C00ED1" w:rsidRPr="00C00ED1">
        <w:rPr>
          <w:rStyle w:val="aa"/>
          <w:i w:val="0"/>
          <w:lang w:val="en-AU" w:eastAsia="en-US"/>
        </w:rPr>
        <w:t>неосъжданите</w:t>
      </w:r>
      <w:proofErr w:type="spellEnd"/>
      <w:r w:rsidR="00C00ED1" w:rsidRPr="00C00ED1">
        <w:rPr>
          <w:rStyle w:val="aa"/>
          <w:i w:val="0"/>
          <w:lang w:val="en-AU" w:eastAsia="en-US"/>
        </w:rPr>
        <w:t xml:space="preserve"> </w:t>
      </w:r>
      <w:proofErr w:type="spellStart"/>
      <w:r w:rsidR="00C00ED1" w:rsidRPr="00C00ED1">
        <w:rPr>
          <w:rStyle w:val="aa"/>
          <w:i w:val="0"/>
          <w:lang w:val="en-AU" w:eastAsia="en-US"/>
        </w:rPr>
        <w:t>лица</w:t>
      </w:r>
      <w:proofErr w:type="spellEnd"/>
      <w:r w:rsidR="00C00ED1" w:rsidRPr="00C00ED1">
        <w:rPr>
          <w:rStyle w:val="aa"/>
          <w:i w:val="0"/>
          <w:lang w:val="en-AU" w:eastAsia="en-US"/>
        </w:rPr>
        <w:t>,</w:t>
      </w:r>
      <w:r w:rsidR="00C00ED1" w:rsidRPr="00C00ED1">
        <w:rPr>
          <w:rStyle w:val="aa"/>
          <w:i w:val="0"/>
          <w:lang w:eastAsia="en-US"/>
        </w:rPr>
        <w:t>изда</w:t>
      </w:r>
      <w:r w:rsidR="00C00ED1" w:rsidRPr="00C00ED1">
        <w:rPr>
          <w:rStyle w:val="aa"/>
          <w:i w:val="0"/>
        </w:rPr>
        <w:t>ва служебни справки за съдимост</w:t>
      </w:r>
      <w:r w:rsidR="00C00ED1" w:rsidRPr="00C00ED1">
        <w:rPr>
          <w:rStyle w:val="aa"/>
          <w:i w:val="0"/>
          <w:lang w:eastAsia="en-US"/>
        </w:rPr>
        <w:t>, свидетелства за съдимост на граждани,</w:t>
      </w:r>
      <w:r w:rsidR="00C00ED1" w:rsidRPr="00C00ED1">
        <w:rPr>
          <w:rStyle w:val="aa"/>
          <w:i w:val="0"/>
        </w:rPr>
        <w:t xml:space="preserve"> </w:t>
      </w:r>
      <w:r w:rsidR="00C00ED1" w:rsidRPr="00C00ED1">
        <w:rPr>
          <w:rStyle w:val="aa"/>
          <w:i w:val="0"/>
          <w:lang w:eastAsia="en-US"/>
        </w:rPr>
        <w:t>родени в страната и чужбина или с неизвестно месторождение</w:t>
      </w:r>
      <w:r w:rsidR="00C00ED1" w:rsidRPr="00C00ED1">
        <w:rPr>
          <w:rStyle w:val="aa"/>
          <w:i w:val="0"/>
        </w:rPr>
        <w:t>, приема бюлетините за съдимост</w:t>
      </w:r>
      <w:r w:rsidR="00C00ED1" w:rsidRPr="00C00ED1">
        <w:rPr>
          <w:rStyle w:val="aa"/>
          <w:i w:val="0"/>
          <w:lang w:eastAsia="en-US"/>
        </w:rPr>
        <w:t>,</w:t>
      </w:r>
      <w:r w:rsidR="00C00ED1" w:rsidRPr="00C00ED1">
        <w:rPr>
          <w:rStyle w:val="aa"/>
          <w:i w:val="0"/>
        </w:rPr>
        <w:t xml:space="preserve"> </w:t>
      </w:r>
      <w:r w:rsidR="00C00ED1" w:rsidRPr="00C00ED1">
        <w:rPr>
          <w:rStyle w:val="aa"/>
          <w:i w:val="0"/>
          <w:lang w:eastAsia="en-US"/>
        </w:rPr>
        <w:t>изготвени в Районен съд - Карнобат и от други</w:t>
      </w:r>
      <w:r w:rsidR="00C00ED1" w:rsidRPr="00C00ED1">
        <w:rPr>
          <w:rStyle w:val="aa"/>
          <w:i w:val="0"/>
        </w:rPr>
        <w:t xml:space="preserve"> </w:t>
      </w:r>
      <w:r w:rsidR="00C00ED1" w:rsidRPr="00C00ED1">
        <w:rPr>
          <w:rStyle w:val="aa"/>
          <w:i w:val="0"/>
          <w:lang w:eastAsia="en-US"/>
        </w:rPr>
        <w:t>съдилища,</w:t>
      </w:r>
      <w:r w:rsidR="00C00ED1" w:rsidRPr="00C00ED1">
        <w:rPr>
          <w:rStyle w:val="aa"/>
          <w:i w:val="0"/>
        </w:rPr>
        <w:t xml:space="preserve"> </w:t>
      </w:r>
      <w:r w:rsidR="00C00ED1" w:rsidRPr="00C00ED1">
        <w:rPr>
          <w:rStyle w:val="aa"/>
          <w:i w:val="0"/>
          <w:lang w:eastAsia="en-US"/>
        </w:rPr>
        <w:t>регист</w:t>
      </w:r>
      <w:r w:rsidR="00C00ED1" w:rsidRPr="00C00ED1">
        <w:rPr>
          <w:rStyle w:val="aa"/>
          <w:i w:val="0"/>
        </w:rPr>
        <w:t>р</w:t>
      </w:r>
      <w:r w:rsidR="00C00ED1" w:rsidRPr="00C00ED1">
        <w:rPr>
          <w:rStyle w:val="aa"/>
          <w:i w:val="0"/>
          <w:lang w:eastAsia="en-US"/>
        </w:rPr>
        <w:t>ира ги на електронен архив, подрежда и картотекира бюлетините за съдимост на хартиен носител  в азбучен ред,</w:t>
      </w:r>
      <w:r w:rsidR="00C00ED1" w:rsidRPr="00C00ED1">
        <w:rPr>
          <w:rStyle w:val="aa"/>
          <w:i w:val="0"/>
        </w:rPr>
        <w:t xml:space="preserve"> </w:t>
      </w:r>
      <w:r w:rsidR="00C00ED1" w:rsidRPr="00C00ED1">
        <w:rPr>
          <w:rStyle w:val="aa"/>
          <w:i w:val="0"/>
          <w:lang w:eastAsia="en-US"/>
        </w:rPr>
        <w:t xml:space="preserve">съхранява ги в предназначените за целта технически съоръжения, недостъпни за външни лица, не позволява изнасянето на бюлетините, </w:t>
      </w:r>
      <w:r w:rsidR="00C00ED1" w:rsidRPr="00C00ED1">
        <w:rPr>
          <w:rStyle w:val="aa"/>
          <w:i w:val="0"/>
        </w:rPr>
        <w:t>освен в случаите на изрично раз</w:t>
      </w:r>
      <w:r w:rsidR="00C00ED1" w:rsidRPr="00C00ED1">
        <w:rPr>
          <w:rStyle w:val="aa"/>
          <w:i w:val="0"/>
          <w:lang w:eastAsia="en-US"/>
        </w:rPr>
        <w:t>п</w:t>
      </w:r>
      <w:r w:rsidR="00C00ED1" w:rsidRPr="00C00ED1">
        <w:rPr>
          <w:rStyle w:val="aa"/>
          <w:i w:val="0"/>
        </w:rPr>
        <w:t>о</w:t>
      </w:r>
      <w:r w:rsidR="00C00ED1" w:rsidRPr="00C00ED1">
        <w:rPr>
          <w:rStyle w:val="aa"/>
          <w:i w:val="0"/>
          <w:lang w:eastAsia="en-US"/>
        </w:rPr>
        <w:t>реждане на председателя на Районен съд –Карнобат.</w:t>
      </w:r>
      <w:r w:rsidR="00C00ED1" w:rsidRPr="00C00ED1">
        <w:rPr>
          <w:rStyle w:val="aa"/>
          <w:i w:val="0"/>
        </w:rPr>
        <w:t xml:space="preserve"> Приема от служба "Съдебно деловодство" свършените през предходната година дела и приключените деловодни книги;</w:t>
      </w:r>
    </w:p>
    <w:p w:rsidR="00C00ED1" w:rsidRPr="00C00ED1" w:rsidRDefault="00C00ED1" w:rsidP="00C00ED1">
      <w:pPr>
        <w:pStyle w:val="ab"/>
        <w:ind w:left="426" w:firstLine="0"/>
        <w:rPr>
          <w:rStyle w:val="aa"/>
          <w:i w:val="0"/>
        </w:rPr>
      </w:pPr>
      <w:r w:rsidRPr="00C00ED1">
        <w:rPr>
          <w:b/>
        </w:rPr>
        <w:t xml:space="preserve">            По отношение изпълнението на функциите на длъжността „архивар“:</w:t>
      </w:r>
    </w:p>
    <w:p w:rsidR="00C00ED1" w:rsidRPr="00C00ED1" w:rsidRDefault="00C00ED1" w:rsidP="00C00ED1">
      <w:pPr>
        <w:pStyle w:val="ab"/>
        <w:ind w:left="426" w:firstLine="0"/>
        <w:rPr>
          <w:rStyle w:val="aa"/>
          <w:i w:val="0"/>
        </w:rPr>
      </w:pPr>
      <w:r w:rsidRPr="00C00ED1">
        <w:rPr>
          <w:rStyle w:val="aa"/>
          <w:i w:val="0"/>
        </w:rPr>
        <w:t>Приема и съхранява приключилите номенклатурни канцеларски дела, образувани от дейността на общата администрация;Води архивната книга;Отговаря за съхраняването на предадените дела и документи;</w:t>
      </w:r>
    </w:p>
    <w:p w:rsidR="00C00ED1" w:rsidRPr="00C00ED1" w:rsidRDefault="00C00ED1" w:rsidP="00C00ED1">
      <w:pPr>
        <w:pStyle w:val="ab"/>
        <w:ind w:left="426" w:firstLine="0"/>
        <w:rPr>
          <w:rStyle w:val="aa"/>
          <w:i w:val="0"/>
        </w:rPr>
      </w:pPr>
      <w:r w:rsidRPr="00C00ED1">
        <w:rPr>
          <w:rStyle w:val="aa"/>
          <w:i w:val="0"/>
        </w:rPr>
        <w:t>Извършва всички видове справки по предадените дела, книги и документи;Изпраща по разпореждане на съда архивираните дела на други органи и следи за срочното им връщане;Отговаря за съхраняването на документите след изтичане на срока за съхраняване на делата;Извършва преглеждане и унищожаване на делата с изтекъл срок на съхранение след утвърждаване на акт, изготвен от комисия, назначена със заповед на административния ръководител; Участва в експертизата на ценността на документите в съда;Подготвя и предава документи в териториалната дирекция "Архив";Издава преписи на съдебни актове по архивните дела;</w:t>
      </w:r>
    </w:p>
    <w:p w:rsidR="00C00ED1" w:rsidRPr="00C00ED1" w:rsidRDefault="00C00ED1" w:rsidP="00C00ED1">
      <w:pPr>
        <w:tabs>
          <w:tab w:val="left" w:pos="5940"/>
        </w:tabs>
        <w:jc w:val="both"/>
      </w:pPr>
    </w:p>
    <w:p w:rsidR="00F345F8" w:rsidRPr="00C00ED1" w:rsidRDefault="00F345F8" w:rsidP="00F345F8">
      <w:pPr>
        <w:pStyle w:val="Style4"/>
        <w:widowControl/>
        <w:tabs>
          <w:tab w:val="left" w:pos="331"/>
        </w:tabs>
        <w:spacing w:line="240" w:lineRule="auto"/>
        <w:ind w:firstLine="0"/>
        <w:rPr>
          <w:rFonts w:ascii="Times New Roman" w:hAnsi="Times New Roman"/>
        </w:rPr>
      </w:pPr>
      <w:r w:rsidRPr="00C00ED1">
        <w:rPr>
          <w:rFonts w:ascii="Times New Roman" w:hAnsi="Times New Roman"/>
        </w:rPr>
        <w:t xml:space="preserve">                </w:t>
      </w:r>
      <w:r w:rsidRPr="00C00ED1">
        <w:rPr>
          <w:rFonts w:ascii="Times New Roman" w:hAnsi="Times New Roman"/>
          <w:b/>
        </w:rPr>
        <w:t>І</w:t>
      </w:r>
      <w:r w:rsidR="00380777" w:rsidRPr="00C00ED1">
        <w:rPr>
          <w:rFonts w:ascii="Times New Roman" w:hAnsi="Times New Roman"/>
          <w:b/>
        </w:rPr>
        <w:t>І</w:t>
      </w:r>
      <w:r w:rsidRPr="00C00ED1">
        <w:rPr>
          <w:rFonts w:ascii="Times New Roman" w:hAnsi="Times New Roman"/>
          <w:b/>
        </w:rPr>
        <w:t xml:space="preserve">І. Минимални и специфични изисквания на кандидатите за заемане на длъжността:  </w:t>
      </w:r>
    </w:p>
    <w:p w:rsidR="00E31E7C" w:rsidRPr="00E31E7C" w:rsidRDefault="00E31E7C" w:rsidP="00E31E7C">
      <w:pPr>
        <w:spacing w:line="276" w:lineRule="auto"/>
        <w:ind w:firstLine="708"/>
        <w:jc w:val="both"/>
        <w:rPr>
          <w:b/>
        </w:rPr>
      </w:pPr>
      <w:r>
        <w:rPr>
          <w:b/>
        </w:rPr>
        <w:t>3</w:t>
      </w:r>
      <w:r w:rsidRPr="00E31E7C">
        <w:rPr>
          <w:b/>
        </w:rPr>
        <w:t>.1.минимални изисквания към кандидатите за длъжността:</w:t>
      </w:r>
    </w:p>
    <w:p w:rsidR="00E31E7C" w:rsidRPr="00E31E7C" w:rsidRDefault="00E31E7C" w:rsidP="00253023">
      <w:pPr>
        <w:numPr>
          <w:ilvl w:val="0"/>
          <w:numId w:val="4"/>
        </w:numPr>
        <w:tabs>
          <w:tab w:val="clear" w:pos="930"/>
          <w:tab w:val="num" w:pos="786"/>
        </w:tabs>
        <w:ind w:left="357" w:hanging="357"/>
        <w:contextualSpacing/>
        <w:jc w:val="both"/>
        <w:rPr>
          <w:color w:val="000000"/>
          <w:spacing w:val="2"/>
        </w:rPr>
      </w:pPr>
      <w:r w:rsidRPr="00E31E7C">
        <w:rPr>
          <w:color w:val="000000"/>
          <w:spacing w:val="2"/>
        </w:rPr>
        <w:t>да е пълнолетен български гражданин;</w:t>
      </w:r>
    </w:p>
    <w:p w:rsidR="00E31E7C" w:rsidRPr="00E31E7C" w:rsidRDefault="00E31E7C" w:rsidP="00253023">
      <w:pPr>
        <w:numPr>
          <w:ilvl w:val="0"/>
          <w:numId w:val="4"/>
        </w:numPr>
        <w:tabs>
          <w:tab w:val="clear" w:pos="930"/>
          <w:tab w:val="left" w:pos="331"/>
          <w:tab w:val="num" w:pos="786"/>
        </w:tabs>
        <w:autoSpaceDE w:val="0"/>
        <w:autoSpaceDN w:val="0"/>
        <w:adjustRightInd w:val="0"/>
        <w:ind w:left="357" w:hanging="357"/>
        <w:contextualSpacing/>
        <w:rPr>
          <w:color w:val="000000"/>
          <w:spacing w:val="2"/>
        </w:rPr>
      </w:pPr>
      <w:r w:rsidRPr="00E31E7C">
        <w:rPr>
          <w:color w:val="000000"/>
          <w:spacing w:val="2"/>
        </w:rPr>
        <w:t>има завършено средно образование и компютърна грамотност;</w:t>
      </w:r>
    </w:p>
    <w:p w:rsidR="00E31E7C" w:rsidRPr="00E31E7C" w:rsidRDefault="00E31E7C" w:rsidP="00253023">
      <w:pPr>
        <w:numPr>
          <w:ilvl w:val="0"/>
          <w:numId w:val="4"/>
        </w:numPr>
        <w:tabs>
          <w:tab w:val="clear" w:pos="930"/>
          <w:tab w:val="left" w:pos="331"/>
          <w:tab w:val="num" w:pos="786"/>
        </w:tabs>
        <w:autoSpaceDE w:val="0"/>
        <w:autoSpaceDN w:val="0"/>
        <w:adjustRightInd w:val="0"/>
        <w:ind w:left="357" w:hanging="357"/>
        <w:contextualSpacing/>
        <w:rPr>
          <w:color w:val="000000"/>
          <w:spacing w:val="2"/>
        </w:rPr>
      </w:pPr>
      <w:r w:rsidRPr="00E31E7C">
        <w:rPr>
          <w:color w:val="000000"/>
          <w:spacing w:val="2"/>
        </w:rPr>
        <w:t>не е лишен от правото да заема определена длъжност;</w:t>
      </w:r>
    </w:p>
    <w:p w:rsidR="00E31E7C" w:rsidRPr="00E31E7C" w:rsidRDefault="00E31E7C" w:rsidP="00253023">
      <w:pPr>
        <w:numPr>
          <w:ilvl w:val="0"/>
          <w:numId w:val="4"/>
        </w:numPr>
        <w:tabs>
          <w:tab w:val="clear" w:pos="930"/>
          <w:tab w:val="num" w:pos="786"/>
        </w:tabs>
        <w:ind w:left="357" w:hanging="357"/>
        <w:contextualSpacing/>
        <w:rPr>
          <w:color w:val="000000"/>
          <w:spacing w:val="2"/>
        </w:rPr>
      </w:pPr>
      <w:r w:rsidRPr="00E31E7C">
        <w:rPr>
          <w:color w:val="000000"/>
          <w:spacing w:val="2"/>
        </w:rPr>
        <w:t>Познания по общи деловодни техники;</w:t>
      </w:r>
    </w:p>
    <w:p w:rsidR="00E31E7C" w:rsidRPr="00E31E7C" w:rsidRDefault="00E31E7C" w:rsidP="00253023">
      <w:pPr>
        <w:widowControl w:val="0"/>
        <w:numPr>
          <w:ilvl w:val="0"/>
          <w:numId w:val="4"/>
        </w:numPr>
        <w:tabs>
          <w:tab w:val="clear" w:pos="930"/>
          <w:tab w:val="left" w:pos="331"/>
          <w:tab w:val="num" w:pos="786"/>
        </w:tabs>
        <w:autoSpaceDE w:val="0"/>
        <w:autoSpaceDN w:val="0"/>
        <w:adjustRightInd w:val="0"/>
        <w:ind w:left="357" w:hanging="357"/>
        <w:contextualSpacing/>
        <w:jc w:val="both"/>
        <w:rPr>
          <w:color w:val="000000"/>
          <w:spacing w:val="2"/>
        </w:rPr>
      </w:pPr>
      <w:r w:rsidRPr="00E31E7C">
        <w:rPr>
          <w:color w:val="000000"/>
          <w:spacing w:val="2"/>
        </w:rPr>
        <w:t>отлични познания по правопис, граматика и пунктуация;</w:t>
      </w:r>
    </w:p>
    <w:p w:rsidR="00E31E7C" w:rsidRPr="00E31E7C" w:rsidRDefault="00E31E7C" w:rsidP="00253023">
      <w:pPr>
        <w:widowControl w:val="0"/>
        <w:numPr>
          <w:ilvl w:val="0"/>
          <w:numId w:val="4"/>
        </w:numPr>
        <w:tabs>
          <w:tab w:val="clear" w:pos="930"/>
          <w:tab w:val="left" w:pos="331"/>
          <w:tab w:val="num" w:pos="786"/>
        </w:tabs>
        <w:autoSpaceDE w:val="0"/>
        <w:autoSpaceDN w:val="0"/>
        <w:adjustRightInd w:val="0"/>
        <w:ind w:left="357" w:hanging="357"/>
        <w:contextualSpacing/>
        <w:jc w:val="both"/>
        <w:rPr>
          <w:color w:val="000000"/>
          <w:spacing w:val="2"/>
        </w:rPr>
      </w:pPr>
      <w:r w:rsidRPr="00E31E7C">
        <w:rPr>
          <w:color w:val="000000"/>
          <w:spacing w:val="2"/>
        </w:rPr>
        <w:t xml:space="preserve">отлични умения за работа с граждани и способност за работа в екип; </w:t>
      </w:r>
    </w:p>
    <w:p w:rsidR="00E31E7C" w:rsidRPr="00E31E7C" w:rsidRDefault="00E31E7C" w:rsidP="00253023">
      <w:pPr>
        <w:numPr>
          <w:ilvl w:val="0"/>
          <w:numId w:val="4"/>
        </w:numPr>
        <w:tabs>
          <w:tab w:val="clear" w:pos="930"/>
          <w:tab w:val="num" w:pos="786"/>
        </w:tabs>
        <w:ind w:left="357" w:hanging="357"/>
        <w:contextualSpacing/>
        <w:rPr>
          <w:color w:val="000000"/>
          <w:spacing w:val="2"/>
        </w:rPr>
      </w:pPr>
      <w:r w:rsidRPr="00E31E7C">
        <w:rPr>
          <w:color w:val="000000"/>
          <w:spacing w:val="2"/>
        </w:rPr>
        <w:t>работа със стандартно офис оборудване;</w:t>
      </w:r>
    </w:p>
    <w:p w:rsidR="00253023" w:rsidRDefault="00253023" w:rsidP="00E31E7C">
      <w:pPr>
        <w:spacing w:line="276" w:lineRule="auto"/>
        <w:ind w:left="708"/>
        <w:rPr>
          <w:b/>
          <w:color w:val="000000"/>
          <w:spacing w:val="2"/>
        </w:rPr>
      </w:pPr>
    </w:p>
    <w:p w:rsidR="00253023" w:rsidRDefault="00253023" w:rsidP="00E31E7C">
      <w:pPr>
        <w:spacing w:line="276" w:lineRule="auto"/>
        <w:ind w:left="708"/>
        <w:rPr>
          <w:b/>
          <w:color w:val="000000"/>
          <w:spacing w:val="2"/>
        </w:rPr>
      </w:pPr>
    </w:p>
    <w:p w:rsidR="00253023" w:rsidRDefault="00253023" w:rsidP="00E31E7C">
      <w:pPr>
        <w:spacing w:line="276" w:lineRule="auto"/>
        <w:ind w:left="708"/>
        <w:rPr>
          <w:b/>
          <w:color w:val="000000"/>
          <w:spacing w:val="2"/>
        </w:rPr>
      </w:pPr>
    </w:p>
    <w:p w:rsidR="00E31E7C" w:rsidRPr="00E31E7C" w:rsidRDefault="00E31E7C" w:rsidP="00E31E7C">
      <w:pPr>
        <w:spacing w:line="276" w:lineRule="auto"/>
        <w:ind w:left="708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3</w:t>
      </w:r>
      <w:r w:rsidRPr="00E31E7C">
        <w:rPr>
          <w:b/>
          <w:color w:val="000000"/>
          <w:spacing w:val="2"/>
        </w:rPr>
        <w:t>.2.специфични изисквания, на които кандидатите трябва да отговарят</w:t>
      </w:r>
    </w:p>
    <w:p w:rsidR="00E31E7C" w:rsidRPr="00E31E7C" w:rsidRDefault="00E31E7C" w:rsidP="00E31E7C">
      <w:pPr>
        <w:numPr>
          <w:ilvl w:val="0"/>
          <w:numId w:val="11"/>
        </w:numPr>
        <w:spacing w:line="276" w:lineRule="auto"/>
        <w:jc w:val="both"/>
      </w:pPr>
      <w:r w:rsidRPr="00E31E7C">
        <w:t>познания, относно общата нормативна уредба на съдебната власт, работата на съдебната администрация /Закон за съдебната власт, Правилник за администрацията в съдилищата, Наредба №8 от 26.02.2008 г. за функциите и организацията на дейността на бюрата за съдимост, Наредба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Етичен кодекс на съдебните служители/</w:t>
      </w:r>
    </w:p>
    <w:p w:rsidR="00E31E7C" w:rsidRPr="00E31E7C" w:rsidRDefault="00E31E7C" w:rsidP="00E31E7C">
      <w:pPr>
        <w:numPr>
          <w:ilvl w:val="0"/>
          <w:numId w:val="11"/>
        </w:numPr>
        <w:spacing w:line="276" w:lineRule="auto"/>
        <w:jc w:val="both"/>
      </w:pPr>
      <w:r w:rsidRPr="00E31E7C">
        <w:t xml:space="preserve">добра </w:t>
      </w:r>
      <w:proofErr w:type="spellStart"/>
      <w:r w:rsidRPr="00E31E7C">
        <w:t>комуникативност</w:t>
      </w:r>
      <w:proofErr w:type="spellEnd"/>
      <w:r w:rsidRPr="00E31E7C">
        <w:t>, нравствени и морални качества.</w:t>
      </w:r>
    </w:p>
    <w:p w:rsidR="00F345F8" w:rsidRPr="0088611B" w:rsidRDefault="00C06035" w:rsidP="00C00ED1">
      <w:pPr>
        <w:tabs>
          <w:tab w:val="left" w:pos="900"/>
          <w:tab w:val="left" w:pos="1260"/>
        </w:tabs>
        <w:ind w:left="60"/>
        <w:jc w:val="both"/>
      </w:pPr>
      <w:r w:rsidRPr="0088611B">
        <w:rPr>
          <w:b/>
        </w:rPr>
        <w:t xml:space="preserve">           </w:t>
      </w:r>
      <w:r w:rsidR="00F345F8" w:rsidRPr="0088611B">
        <w:rPr>
          <w:b/>
        </w:rPr>
        <w:t xml:space="preserve"> </w:t>
      </w:r>
      <w:r w:rsidR="00380777" w:rsidRPr="0088611B">
        <w:rPr>
          <w:b/>
        </w:rPr>
        <w:t>ІV.</w:t>
      </w:r>
      <w:r w:rsidR="00F345F8" w:rsidRPr="0088611B">
        <w:rPr>
          <w:b/>
        </w:rPr>
        <w:t xml:space="preserve">   Предимства:</w:t>
      </w:r>
      <w:r w:rsidR="00F345F8" w:rsidRPr="0088611B">
        <w:t xml:space="preserve"> наличие на опит при изпълнение на функции идентични или сходни с тези на обявената длъжност.</w:t>
      </w:r>
    </w:p>
    <w:p w:rsidR="00C06035" w:rsidRPr="0088611B" w:rsidRDefault="00C06035" w:rsidP="00C00ED1">
      <w:pPr>
        <w:tabs>
          <w:tab w:val="left" w:pos="900"/>
          <w:tab w:val="left" w:pos="1260"/>
        </w:tabs>
        <w:ind w:left="60"/>
        <w:jc w:val="both"/>
      </w:pPr>
    </w:p>
    <w:p w:rsidR="00C06035" w:rsidRPr="0088611B" w:rsidRDefault="00380777" w:rsidP="00380777">
      <w:pPr>
        <w:spacing w:line="276" w:lineRule="auto"/>
        <w:ind w:left="660"/>
        <w:jc w:val="both"/>
        <w:rPr>
          <w:b/>
        </w:rPr>
      </w:pPr>
      <w:r w:rsidRPr="0088611B">
        <w:rPr>
          <w:b/>
        </w:rPr>
        <w:t xml:space="preserve"> </w:t>
      </w:r>
      <w:r w:rsidR="00F345F8" w:rsidRPr="0088611B">
        <w:rPr>
          <w:b/>
        </w:rPr>
        <w:t xml:space="preserve">V. </w:t>
      </w:r>
      <w:r w:rsidR="00C06035" w:rsidRPr="0088611B">
        <w:rPr>
          <w:b/>
        </w:rPr>
        <w:t>Начинът за провеждане на конкурса:</w:t>
      </w:r>
      <w:r w:rsidR="00C00ED1">
        <w:t>конкурсът се провежда  на два</w:t>
      </w:r>
      <w:r w:rsidR="00C06035" w:rsidRPr="0088611B">
        <w:t xml:space="preserve"> етапа, като до втори етап се допускат кандидатите успешно преминали предходния етап.</w:t>
      </w:r>
    </w:p>
    <w:p w:rsidR="00C00ED1" w:rsidRPr="00C00ED1" w:rsidRDefault="00380777" w:rsidP="00C00ED1">
      <w:pPr>
        <w:pStyle w:val="2"/>
        <w:numPr>
          <w:ilvl w:val="0"/>
          <w:numId w:val="6"/>
        </w:numPr>
        <w:spacing w:after="0" w:line="276" w:lineRule="auto"/>
        <w:jc w:val="both"/>
        <w:rPr>
          <w:lang w:eastAsia="en-US"/>
        </w:rPr>
      </w:pPr>
      <w:r w:rsidRPr="0088611B">
        <w:rPr>
          <w:b/>
          <w:lang w:eastAsia="en-US"/>
        </w:rPr>
        <w:t xml:space="preserve"> </w:t>
      </w:r>
      <w:r w:rsidR="00C00ED1" w:rsidRPr="00C00ED1">
        <w:rPr>
          <w:b/>
          <w:lang w:eastAsia="en-US"/>
        </w:rPr>
        <w:t xml:space="preserve">по документи </w:t>
      </w:r>
    </w:p>
    <w:p w:rsidR="00C00ED1" w:rsidRPr="00C00ED1" w:rsidRDefault="00C00ED1" w:rsidP="00C00ED1">
      <w:pPr>
        <w:spacing w:line="276" w:lineRule="auto"/>
        <w:ind w:left="720"/>
        <w:jc w:val="both"/>
        <w:rPr>
          <w:lang w:eastAsia="en-US"/>
        </w:rPr>
      </w:pPr>
      <w:r w:rsidRPr="00C00ED1">
        <w:rPr>
          <w:lang w:eastAsia="en-US"/>
        </w:rPr>
        <w:t>Конкурсната комисия по допускане на кандидатите до конкурса разглежда документите, подадени от кандидатите и оценява съответствието им за длъжността и отразеното в тях, относно професионалната подготовка, опита и другите качества на кандидатите. До участие в конкурса се допускат единствено кандидатите, които напълно отговарят на посочените в т.2 изисквания (документите са в пълен комплект и  отразеното в тях съответства на предварително обявените минимални и специфични изисквания за заемане на длъжността).</w:t>
      </w:r>
    </w:p>
    <w:p w:rsidR="00C00ED1" w:rsidRPr="00C00ED1" w:rsidRDefault="00C00ED1" w:rsidP="00C00ED1">
      <w:pPr>
        <w:spacing w:line="276" w:lineRule="auto"/>
        <w:ind w:left="720"/>
        <w:jc w:val="both"/>
        <w:rPr>
          <w:b/>
        </w:rPr>
      </w:pPr>
    </w:p>
    <w:p w:rsidR="00C00ED1" w:rsidRPr="00C00ED1" w:rsidRDefault="00C00ED1" w:rsidP="00C00ED1">
      <w:pPr>
        <w:numPr>
          <w:ilvl w:val="0"/>
          <w:numId w:val="6"/>
        </w:numPr>
        <w:spacing w:line="276" w:lineRule="auto"/>
        <w:ind w:left="0" w:firstLine="360"/>
        <w:jc w:val="both"/>
        <w:rPr>
          <w:lang w:eastAsia="en-US"/>
        </w:rPr>
      </w:pPr>
      <w:r w:rsidRPr="00C00ED1">
        <w:rPr>
          <w:b/>
          <w:lang w:eastAsia="en-US"/>
        </w:rPr>
        <w:t>писмен тест/практически изпит</w:t>
      </w:r>
      <w:r w:rsidRPr="00C00ED1">
        <w:rPr>
          <w:lang w:eastAsia="en-US"/>
        </w:rPr>
        <w:t xml:space="preserve"> </w:t>
      </w:r>
    </w:p>
    <w:p w:rsidR="00C00ED1" w:rsidRPr="00C00ED1" w:rsidRDefault="00C00ED1" w:rsidP="00C00ED1">
      <w:pPr>
        <w:spacing w:line="276" w:lineRule="auto"/>
        <w:ind w:left="709"/>
        <w:jc w:val="both"/>
        <w:rPr>
          <w:lang w:eastAsia="en-US"/>
        </w:rPr>
      </w:pPr>
      <w:r w:rsidRPr="00C00ED1">
        <w:rPr>
          <w:lang w:eastAsia="en-US"/>
        </w:rPr>
        <w:t xml:space="preserve">Кандидатите следва да решат теста(задачи отворен и затворен тип), който ще съдържа 6 основни въпроси с </w:t>
      </w:r>
      <w:proofErr w:type="spellStart"/>
      <w:r w:rsidRPr="00C00ED1">
        <w:rPr>
          <w:lang w:eastAsia="en-US"/>
        </w:rPr>
        <w:t>подотговори</w:t>
      </w:r>
      <w:proofErr w:type="spellEnd"/>
      <w:r w:rsidRPr="00C00ED1">
        <w:rPr>
          <w:lang w:eastAsia="en-US"/>
        </w:rPr>
        <w:t>, за определено време (30 минути). Техническите правила за провеждане на този етап се приемат от комисията по провеждане на конкурса и се оповестяват едновременно със списъците по т.7, по начина, посочен в т.8 от заповедта. Всяка писмена работа се преглежда от комисията</w:t>
      </w:r>
      <w:r w:rsidR="00253023">
        <w:rPr>
          <w:lang w:eastAsia="en-US"/>
        </w:rPr>
        <w:t xml:space="preserve"> </w:t>
      </w:r>
      <w:r w:rsidRPr="00C00ED1">
        <w:rPr>
          <w:lang w:eastAsia="en-US"/>
        </w:rPr>
        <w:t>и се оценява с точки: за писмения тест, всеки верен отговор носи по 1т. Оценяването на теста  става от всеки един от членовете на комисията</w:t>
      </w:r>
      <w:r w:rsidRPr="00C00ED1">
        <w:rPr>
          <w:color w:val="FF0000"/>
          <w:lang w:eastAsia="en-US"/>
        </w:rPr>
        <w:t xml:space="preserve">, </w:t>
      </w:r>
      <w:r w:rsidRPr="00C00ED1">
        <w:rPr>
          <w:lang w:eastAsia="en-US"/>
        </w:rPr>
        <w:t>като оценката е от 1-6.</w:t>
      </w:r>
      <w:r w:rsidRPr="00C00ED1">
        <w:rPr>
          <w:color w:val="FF0000"/>
          <w:lang w:eastAsia="en-US"/>
        </w:rPr>
        <w:t xml:space="preserve"> </w:t>
      </w:r>
      <w:r w:rsidRPr="00C00ED1">
        <w:rPr>
          <w:lang w:eastAsia="en-US"/>
        </w:rPr>
        <w:t>Крайната оценка на кандидат от втория етап е средноаритметично число от оценките (точките) на всички членове на конкурсната комисия.</w:t>
      </w:r>
    </w:p>
    <w:p w:rsidR="00C00ED1" w:rsidRPr="00C00ED1" w:rsidRDefault="00C00ED1" w:rsidP="00C00ED1">
      <w:pPr>
        <w:numPr>
          <w:ilvl w:val="0"/>
          <w:numId w:val="6"/>
        </w:numPr>
        <w:spacing w:line="276" w:lineRule="auto"/>
        <w:jc w:val="both"/>
      </w:pPr>
      <w:r w:rsidRPr="00C00ED1">
        <w:rPr>
          <w:b/>
        </w:rPr>
        <w:t>Интервю</w:t>
      </w:r>
    </w:p>
    <w:p w:rsidR="00E31E7C" w:rsidRDefault="00E31E7C" w:rsidP="00E31E7C">
      <w:pPr>
        <w:pStyle w:val="2"/>
        <w:spacing w:line="276" w:lineRule="auto"/>
        <w:ind w:left="720"/>
        <w:jc w:val="both"/>
      </w:pPr>
      <w:r>
        <w:t>Комисията по провеждане на конкурса  събеседва  лично с всеки кандидат. Членовете на комисията задават въпроси, свързани с общата нормативна уредба на съдебната власт, работата на съдебната администрация. Оценяването става от всеки един от членовете на комисията, като оценката е от 1-6. Крайната оценка на кандидат от трети етап е средноаритметично число от оценките (точките) на всички членове на конкурсната комисия.</w:t>
      </w:r>
    </w:p>
    <w:p w:rsidR="009208CF" w:rsidRPr="0088611B" w:rsidRDefault="00E31E7C" w:rsidP="00E31E7C">
      <w:pPr>
        <w:pStyle w:val="2"/>
        <w:spacing w:after="0" w:line="276" w:lineRule="auto"/>
        <w:ind w:left="720"/>
        <w:jc w:val="both"/>
        <w:rPr>
          <w:lang w:eastAsia="en-US"/>
        </w:rPr>
      </w:pPr>
      <w:r>
        <w:t xml:space="preserve">Крайното оценяване е сбор от получените точки от </w:t>
      </w:r>
      <w:r w:rsidR="00253023">
        <w:t>втори и трети</w:t>
      </w:r>
      <w:r>
        <w:t xml:space="preserve"> етап на конкурса.  </w:t>
      </w:r>
    </w:p>
    <w:p w:rsidR="00E31E7C" w:rsidRDefault="00F345F8" w:rsidP="00F345F8">
      <w:pPr>
        <w:ind w:left="60"/>
        <w:jc w:val="both"/>
        <w:rPr>
          <w:b/>
        </w:rPr>
      </w:pPr>
      <w:r w:rsidRPr="0088611B">
        <w:rPr>
          <w:b/>
        </w:rPr>
        <w:t xml:space="preserve">              </w:t>
      </w:r>
    </w:p>
    <w:p w:rsidR="00E31E7C" w:rsidRDefault="00E31E7C" w:rsidP="00F345F8">
      <w:pPr>
        <w:ind w:left="60"/>
        <w:jc w:val="both"/>
        <w:rPr>
          <w:b/>
        </w:rPr>
      </w:pPr>
    </w:p>
    <w:p w:rsidR="00E31E7C" w:rsidRDefault="00E31E7C" w:rsidP="00F345F8">
      <w:pPr>
        <w:ind w:left="60"/>
        <w:jc w:val="both"/>
        <w:rPr>
          <w:b/>
        </w:rPr>
      </w:pPr>
    </w:p>
    <w:p w:rsidR="00E31E7C" w:rsidRDefault="00E31E7C" w:rsidP="00F345F8">
      <w:pPr>
        <w:ind w:left="60"/>
        <w:jc w:val="both"/>
        <w:rPr>
          <w:b/>
        </w:rPr>
      </w:pPr>
    </w:p>
    <w:p w:rsidR="009208CF" w:rsidRPr="0088611B" w:rsidRDefault="00F345F8" w:rsidP="00F345F8">
      <w:pPr>
        <w:ind w:left="60"/>
        <w:jc w:val="both"/>
      </w:pPr>
      <w:r w:rsidRPr="0088611B">
        <w:rPr>
          <w:b/>
        </w:rPr>
        <w:t xml:space="preserve"> V</w:t>
      </w:r>
      <w:r w:rsidR="009208CF" w:rsidRPr="0088611B">
        <w:rPr>
          <w:b/>
        </w:rPr>
        <w:t>І</w:t>
      </w:r>
      <w:r w:rsidRPr="0088611B">
        <w:rPr>
          <w:b/>
        </w:rPr>
        <w:t>.  Необходими документи за участие в конкурса:</w:t>
      </w:r>
      <w:r w:rsidRPr="0088611B">
        <w:t xml:space="preserve">    </w:t>
      </w:r>
    </w:p>
    <w:p w:rsidR="00F345F8" w:rsidRDefault="00F345F8" w:rsidP="0025302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Писмено заявление за участие в конкурса, към което кандидатът прилага: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 xml:space="preserve">подробна професионална автобиография – тип </w:t>
      </w:r>
      <w:r w:rsidRPr="00C00ED1">
        <w:rPr>
          <w:lang w:val="en-US"/>
        </w:rPr>
        <w:t>CV</w:t>
      </w:r>
      <w:r w:rsidRPr="00C00ED1">
        <w:t>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копие от лична карта;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Декларация по чл.136 от ПАС( по образец);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Декларация по чл.137 ал.2 от ПАС( по образец);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свидетелство за съдимост;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медицинско свидетелство за работа;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документ, че не страда от психически заболявания, удостоверени по съответния ред;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 xml:space="preserve">копия на документи, удостоверяващи придобита образователно-квалификационна степен 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 xml:space="preserve">копие от документ, удостоверяващ компютърна грамотност: </w:t>
      </w:r>
      <w:r w:rsidRPr="00C00ED1">
        <w:rPr>
          <w:lang w:val="en-US"/>
        </w:rPr>
        <w:t>Microsoft</w:t>
      </w:r>
      <w:r w:rsidRPr="00C00ED1">
        <w:rPr>
          <w:lang w:val="ru-RU"/>
        </w:rPr>
        <w:t xml:space="preserve"> </w:t>
      </w:r>
      <w:r w:rsidRPr="00C00ED1">
        <w:rPr>
          <w:lang w:val="en-US"/>
        </w:rPr>
        <w:t>Word</w:t>
      </w:r>
      <w:r w:rsidRPr="00C00ED1">
        <w:rPr>
          <w:lang w:val="ru-RU"/>
        </w:rPr>
        <w:t xml:space="preserve">, </w:t>
      </w:r>
      <w:r w:rsidRPr="00C00ED1">
        <w:rPr>
          <w:lang w:val="en-US"/>
        </w:rPr>
        <w:t>Microsoft</w:t>
      </w:r>
      <w:r w:rsidRPr="00C00ED1">
        <w:rPr>
          <w:lang w:val="ru-RU"/>
        </w:rPr>
        <w:t xml:space="preserve"> </w:t>
      </w:r>
      <w:r w:rsidRPr="00C00ED1">
        <w:rPr>
          <w:lang w:val="en-US"/>
        </w:rPr>
        <w:t>Excel</w:t>
      </w:r>
      <w:r w:rsidRPr="00C00ED1">
        <w:rPr>
          <w:lang w:val="ru-RU"/>
        </w:rPr>
        <w:t xml:space="preserve">, </w:t>
      </w:r>
      <w:r w:rsidRPr="00C00ED1">
        <w:rPr>
          <w:lang w:val="en-US"/>
        </w:rPr>
        <w:t>Internet</w:t>
      </w:r>
      <w:r w:rsidRPr="00C00ED1">
        <w:t xml:space="preserve"> и работа с  електронна поща;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копия от други документи за придобити допълнителни квалификации и/или владеене на чужди езици (представят се по желание на кандидата) 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копия от документи, удостоверяващи продължителността на трудовия стаж – трудова, служебна или осигурителна книжка (при наличие на такъв);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препоръки от предходни работодатели (представят се по желание на кандидата);</w:t>
      </w:r>
    </w:p>
    <w:p w:rsidR="00C00ED1" w:rsidRPr="00C00ED1" w:rsidRDefault="00C00ED1" w:rsidP="00253023">
      <w:pPr>
        <w:numPr>
          <w:ilvl w:val="0"/>
          <w:numId w:val="7"/>
        </w:numPr>
        <w:ind w:left="567" w:hanging="567"/>
        <w:contextualSpacing/>
        <w:jc w:val="both"/>
      </w:pPr>
      <w:r w:rsidRPr="00C00ED1">
        <w:t>копия на други документи, свързани с изискванията за заемане на длъжността;</w:t>
      </w:r>
    </w:p>
    <w:p w:rsidR="009208CF" w:rsidRPr="0088611B" w:rsidRDefault="009208CF" w:rsidP="00253023">
      <w:pPr>
        <w:ind w:left="567" w:hanging="567"/>
        <w:contextualSpacing/>
        <w:jc w:val="both"/>
      </w:pPr>
    </w:p>
    <w:p w:rsidR="004846E9" w:rsidRPr="004846E9" w:rsidRDefault="00C00ED1" w:rsidP="004846E9">
      <w:pPr>
        <w:spacing w:line="276" w:lineRule="auto"/>
        <w:ind w:firstLine="284"/>
        <w:jc w:val="both"/>
      </w:pPr>
      <w:r>
        <w:t>Примерен о</w:t>
      </w:r>
      <w:r w:rsidR="004846E9" w:rsidRPr="004846E9">
        <w:t xml:space="preserve">бразец на заявлението за кандидатстване  </w:t>
      </w:r>
      <w:r w:rsidR="00E31E7C">
        <w:t>ще</w:t>
      </w:r>
      <w:r w:rsidR="004846E9" w:rsidRPr="004846E9">
        <w:t xml:space="preserve"> се публикува на  интернет страницата на Районен съд – Карнобат. Длъжностна характеристика за конкурсната длъжност се предоставя на кандидатите от административния секретар на Р</w:t>
      </w:r>
      <w:r>
        <w:t>айонен съд</w:t>
      </w:r>
      <w:r w:rsidR="004846E9" w:rsidRPr="004846E9">
        <w:t>-Карнобат.</w:t>
      </w:r>
    </w:p>
    <w:p w:rsidR="00F345F8" w:rsidRPr="007D21F4" w:rsidRDefault="00F345F8" w:rsidP="009208CF">
      <w:pPr>
        <w:ind w:left="60"/>
        <w:jc w:val="both"/>
      </w:pPr>
      <w:r w:rsidRPr="0088611B">
        <w:rPr>
          <w:b/>
        </w:rPr>
        <w:t xml:space="preserve"> </w:t>
      </w:r>
      <w:r w:rsidRPr="0088611B">
        <w:t xml:space="preserve">            </w:t>
      </w:r>
      <w:r w:rsidRPr="0088611B">
        <w:rPr>
          <w:b/>
        </w:rPr>
        <w:t>VІ. Размер на основното трудово възнаграждение</w:t>
      </w:r>
      <w:r w:rsidRPr="0088611B">
        <w:t xml:space="preserve"> </w:t>
      </w:r>
      <w:r w:rsidRPr="00D2411E">
        <w:t xml:space="preserve">– </w:t>
      </w:r>
      <w:r w:rsidR="00E303D9">
        <w:t>752</w:t>
      </w:r>
      <w:r w:rsidR="00D2411E" w:rsidRPr="00D2411E">
        <w:t>,</w:t>
      </w:r>
      <w:r w:rsidR="00D2411E" w:rsidRPr="00D2411E">
        <w:rPr>
          <w:lang w:val="en-US"/>
        </w:rPr>
        <w:t>00</w:t>
      </w:r>
      <w:r w:rsidR="0093630D">
        <w:rPr>
          <w:lang w:val="en-US"/>
        </w:rPr>
        <w:t xml:space="preserve"> </w:t>
      </w:r>
      <w:r w:rsidRPr="00D2411E">
        <w:t>лева.</w:t>
      </w:r>
      <w:r w:rsidR="007D21F4">
        <w:rPr>
          <w:lang w:val="en-US"/>
        </w:rPr>
        <w:t xml:space="preserve"> </w:t>
      </w:r>
      <w:r w:rsidR="007D21F4">
        <w:t xml:space="preserve"> и </w:t>
      </w:r>
      <w:r w:rsidR="00F67B1F">
        <w:rPr>
          <w:lang w:val="en-US"/>
        </w:rPr>
        <w:t>2</w:t>
      </w:r>
      <w:r w:rsidR="007D21F4">
        <w:t>5,00 лв</w:t>
      </w:r>
      <w:r w:rsidR="0093630D">
        <w:t>.</w:t>
      </w:r>
      <w:r w:rsidR="007D21F4">
        <w:t xml:space="preserve">  за ранг - V ранг/минимален/.</w:t>
      </w:r>
    </w:p>
    <w:p w:rsidR="00DA4E90" w:rsidRPr="0088611B" w:rsidRDefault="00DA4E90" w:rsidP="009208CF">
      <w:pPr>
        <w:ind w:left="60"/>
        <w:jc w:val="both"/>
      </w:pPr>
    </w:p>
    <w:p w:rsidR="00F345F8" w:rsidRPr="0088611B" w:rsidRDefault="00F345F8" w:rsidP="00F345F8">
      <w:pPr>
        <w:ind w:left="60"/>
        <w:jc w:val="both"/>
      </w:pPr>
      <w:r w:rsidRPr="0088611B">
        <w:rPr>
          <w:b/>
        </w:rPr>
        <w:t xml:space="preserve">            VІІ. Място и краен срок за подаване на документи:</w:t>
      </w:r>
    </w:p>
    <w:p w:rsidR="00DA4E90" w:rsidRPr="0088611B" w:rsidRDefault="00DA4E90" w:rsidP="00DA4E90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</w:pPr>
      <w:r w:rsidRPr="0088611B">
        <w:t>на адрес: гр.Карнобат, ул.Георги Димитров №2 , всеки работен ден от 8,30 до 17,00</w:t>
      </w:r>
      <w:r w:rsidR="00E303D9">
        <w:t xml:space="preserve"> </w:t>
      </w:r>
      <w:r w:rsidRPr="0088611B">
        <w:t>ч.</w:t>
      </w:r>
      <w:r w:rsidR="008D5D06">
        <w:t xml:space="preserve"> на </w:t>
      </w:r>
      <w:r w:rsidR="00E303D9">
        <w:t>първи</w:t>
      </w:r>
      <w:r w:rsidR="008D5D06">
        <w:t xml:space="preserve"> етаж</w:t>
      </w:r>
      <w:r w:rsidR="00E303D9">
        <w:t xml:space="preserve"> - Регистратура</w:t>
      </w:r>
      <w:r w:rsidRPr="0088611B">
        <w:t xml:space="preserve">; </w:t>
      </w:r>
    </w:p>
    <w:p w:rsidR="00DA4E90" w:rsidRPr="0088611B" w:rsidRDefault="00DA4E90" w:rsidP="00DA4E90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</w:pPr>
      <w:r w:rsidRPr="0088611B">
        <w:t>30 дни, считано от деня, следващ датата на публикуване на обявата.</w:t>
      </w:r>
    </w:p>
    <w:p w:rsidR="00DA4E90" w:rsidRPr="0088611B" w:rsidRDefault="00DA4E90" w:rsidP="00253023">
      <w:pPr>
        <w:spacing w:line="276" w:lineRule="auto"/>
        <w:ind w:left="60" w:firstLine="648"/>
        <w:jc w:val="both"/>
      </w:pPr>
      <w:r w:rsidRPr="0088611B">
        <w:t>Документите се подават лично или чрез пълномощник (нотариално заверено пълномощно)</w:t>
      </w:r>
      <w:r w:rsidR="00253023">
        <w:t>.</w:t>
      </w:r>
    </w:p>
    <w:p w:rsidR="00253023" w:rsidRDefault="00F345F8" w:rsidP="00F345F8">
      <w:pPr>
        <w:ind w:left="60"/>
        <w:jc w:val="both"/>
        <w:rPr>
          <w:color w:val="FF0000"/>
        </w:rPr>
      </w:pPr>
      <w:r w:rsidRPr="0088611B">
        <w:t xml:space="preserve">        Обявлението е публикувано във вестник “</w:t>
      </w:r>
      <w:r w:rsidR="00DA4E90" w:rsidRPr="0088611B">
        <w:t>Карнобатски глас</w:t>
      </w:r>
      <w:r w:rsidRPr="0088611B">
        <w:t>”</w:t>
      </w:r>
      <w:r w:rsidR="00253023" w:rsidRPr="00253023">
        <w:rPr>
          <w:u w:val="single"/>
        </w:rPr>
        <w:t xml:space="preserve"> </w:t>
      </w:r>
      <w:r w:rsidR="00253023" w:rsidRPr="00F41A41">
        <w:rPr>
          <w:u w:val="single"/>
        </w:rPr>
        <w:t xml:space="preserve">на </w:t>
      </w:r>
      <w:r w:rsidR="00253023" w:rsidRPr="00E303D9">
        <w:rPr>
          <w:color w:val="FF0000"/>
          <w:u w:val="single"/>
          <w:lang w:val="en-US"/>
        </w:rPr>
        <w:t>2</w:t>
      </w:r>
      <w:r w:rsidR="00253023">
        <w:rPr>
          <w:color w:val="FF0000"/>
          <w:u w:val="single"/>
        </w:rPr>
        <w:t>6.10</w:t>
      </w:r>
      <w:r w:rsidR="00253023" w:rsidRPr="00E303D9">
        <w:rPr>
          <w:color w:val="FF0000"/>
          <w:u w:val="single"/>
        </w:rPr>
        <w:t>.20</w:t>
      </w:r>
      <w:r w:rsidR="00253023">
        <w:rPr>
          <w:color w:val="FF0000"/>
          <w:u w:val="single"/>
        </w:rPr>
        <w:t>20</w:t>
      </w:r>
      <w:r w:rsidR="00253023" w:rsidRPr="00E303D9">
        <w:rPr>
          <w:color w:val="FF0000"/>
          <w:u w:val="single"/>
        </w:rPr>
        <w:t xml:space="preserve"> г.</w:t>
      </w:r>
      <w:r w:rsidRPr="0088611B">
        <w:t>, на Интернет страницата на съда</w:t>
      </w:r>
      <w:r w:rsidR="00253023">
        <w:t xml:space="preserve"> в раздел</w:t>
      </w:r>
      <w:r w:rsidR="00D82691" w:rsidRPr="0088611B">
        <w:t xml:space="preserve"> „Обяви и конкурси“ </w:t>
      </w:r>
      <w:r w:rsidRPr="0088611B">
        <w:t>и е поставено на информационното табло в сградата на съда – І етаж</w:t>
      </w:r>
      <w:r w:rsidR="00253023">
        <w:rPr>
          <w:color w:val="FF0000"/>
        </w:rPr>
        <w:t>.</w:t>
      </w:r>
    </w:p>
    <w:p w:rsidR="00E303D9" w:rsidRDefault="00F345F8" w:rsidP="00F345F8">
      <w:pPr>
        <w:ind w:left="60"/>
        <w:jc w:val="both"/>
      </w:pPr>
      <w:r w:rsidRPr="0088611B">
        <w:t xml:space="preserve">      </w:t>
      </w:r>
      <w:r w:rsidR="000C28A6" w:rsidRPr="0088611B">
        <w:t>Списъците или други съобщения</w:t>
      </w:r>
      <w:r w:rsidRPr="0088611B">
        <w:t>, във връзка с конкурса, ще се публикуват на интернет страницата на съда и ще бъдат поставяни на  информационното табло.</w:t>
      </w:r>
      <w:r w:rsidR="00D82691" w:rsidRPr="0088611B">
        <w:t xml:space="preserve"> </w:t>
      </w:r>
      <w:r w:rsidR="000C28A6" w:rsidRPr="0088611B">
        <w:t>За допълнителни въпроси</w:t>
      </w:r>
      <w:r w:rsidR="008D5D06">
        <w:t xml:space="preserve"> </w:t>
      </w:r>
      <w:r w:rsidR="000C28A6" w:rsidRPr="0088611B">
        <w:t xml:space="preserve">- тел.0559/2 </w:t>
      </w:r>
      <w:r w:rsidR="00E31E7C">
        <w:t xml:space="preserve">11 31 </w:t>
      </w:r>
      <w:r w:rsidR="000C28A6" w:rsidRPr="0088611B">
        <w:t>- Административен секретар.</w:t>
      </w:r>
    </w:p>
    <w:p w:rsidR="00E303D9" w:rsidRDefault="00E303D9" w:rsidP="00E303D9"/>
    <w:p w:rsidR="00E31E7C" w:rsidRDefault="00E31E7C" w:rsidP="00E303D9"/>
    <w:p w:rsidR="00E31E7C" w:rsidRDefault="00E31E7C" w:rsidP="00E303D9">
      <w:r>
        <w:rPr>
          <w:rFonts w:ascii="openSans" w:hAnsi="openSans"/>
          <w:color w:val="212529"/>
          <w:sz w:val="18"/>
          <w:szCs w:val="18"/>
          <w:shd w:val="clear" w:color="auto" w:fill="FFFFFF"/>
        </w:rPr>
        <w:t>Районен съд – Карнобат  обработва лични данни в качеството на работодател на основание на чл. 6, § 1, б. „б“ и „в“ и чл. 9 § 2, буква „б от Регламент (ЕС) 2016/679, Закона за съдебната власт, Правилника за администрацията в съдилищата, Кодекса на труда. Можете да се запознаете с политиката за защита на личните данни, въведена в съда на интернет страницата на съда.</w:t>
      </w:r>
    </w:p>
    <w:p w:rsidR="00E31E7C" w:rsidRDefault="00E31E7C" w:rsidP="00E303D9"/>
    <w:p w:rsidR="00E31E7C" w:rsidRDefault="00E31E7C" w:rsidP="00E303D9"/>
    <w:p w:rsidR="00E31E7C" w:rsidRDefault="00E31E7C" w:rsidP="00E303D9"/>
    <w:p w:rsidR="00E31E7C" w:rsidRDefault="00E31E7C" w:rsidP="00E303D9"/>
    <w:p w:rsidR="00E31E7C" w:rsidRDefault="00E31E7C" w:rsidP="00E303D9">
      <w:bookmarkStart w:id="0" w:name="_GoBack"/>
      <w:bookmarkEnd w:id="0"/>
    </w:p>
    <w:p w:rsidR="00E31E7C" w:rsidRDefault="00E31E7C" w:rsidP="00E303D9"/>
    <w:p w:rsidR="00E31E7C" w:rsidRDefault="00E31E7C" w:rsidP="00E303D9"/>
    <w:p w:rsidR="00E31E7C" w:rsidRDefault="00E31E7C" w:rsidP="00E303D9"/>
    <w:p w:rsidR="00E31E7C" w:rsidRDefault="00E31E7C" w:rsidP="00E303D9"/>
    <w:sectPr w:rsidR="00E31E7C" w:rsidSect="003D2F14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FC" w:rsidRDefault="008878FC" w:rsidP="0088611B">
      <w:r>
        <w:separator/>
      </w:r>
    </w:p>
  </w:endnote>
  <w:endnote w:type="continuationSeparator" w:id="0">
    <w:p w:rsidR="008878FC" w:rsidRDefault="008878FC" w:rsidP="008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FC" w:rsidRDefault="008878FC" w:rsidP="0088611B">
      <w:r>
        <w:separator/>
      </w:r>
    </w:p>
  </w:footnote>
  <w:footnote w:type="continuationSeparator" w:id="0">
    <w:p w:rsidR="008878FC" w:rsidRDefault="008878FC" w:rsidP="0088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1B" w:rsidRPr="0088611B" w:rsidRDefault="0088611B" w:rsidP="0088611B">
    <w:pPr>
      <w:tabs>
        <w:tab w:val="left" w:pos="1800"/>
        <w:tab w:val="center" w:pos="4536"/>
        <w:tab w:val="right" w:pos="9072"/>
      </w:tabs>
      <w:rPr>
        <w:b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7B02C4D" wp14:editId="4CA06654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790575" cy="676275"/>
          <wp:effectExtent l="0" t="0" r="9525" b="9525"/>
          <wp:wrapTight wrapText="bothSides">
            <wp:wrapPolygon edited="0">
              <wp:start x="0" y="0"/>
              <wp:lineTo x="0" y="21296"/>
              <wp:lineTo x="21340" y="21296"/>
              <wp:lineTo x="21340" y="0"/>
              <wp:lineTo x="0" y="0"/>
            </wp:wrapPolygon>
          </wp:wrapTight>
          <wp:docPr id="1" name="Картина 1" descr="D:\Office\Pictures\ControlCenter3\Scan\rs_kt\gerb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D:\Office\Pictures\ControlCenter3\Scan\rs_kt\gerb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11B">
      <w:rPr>
        <w:lang w:val="en-US"/>
      </w:rPr>
      <w:t xml:space="preserve">      </w:t>
    </w:r>
    <w:r w:rsidRPr="0088611B">
      <w:t xml:space="preserve">                               </w:t>
    </w:r>
    <w:r w:rsidRPr="0088611B">
      <w:rPr>
        <w:b/>
        <w:sz w:val="36"/>
        <w:szCs w:val="36"/>
      </w:rPr>
      <w:t>РАЙОНЕН СЪД</w:t>
    </w:r>
    <w:r w:rsidRPr="0088611B">
      <w:rPr>
        <w:b/>
        <w:sz w:val="36"/>
        <w:szCs w:val="36"/>
        <w:lang w:val="en-US"/>
      </w:rPr>
      <w:t xml:space="preserve"> </w:t>
    </w:r>
    <w:r w:rsidRPr="0088611B">
      <w:rPr>
        <w:b/>
        <w:sz w:val="36"/>
        <w:szCs w:val="36"/>
      </w:rPr>
      <w:t>КАРНОБАТ</w:t>
    </w:r>
  </w:p>
  <w:p w:rsidR="0088611B" w:rsidRPr="0088611B" w:rsidRDefault="0088611B" w:rsidP="0088611B">
    <w:pPr>
      <w:tabs>
        <w:tab w:val="center" w:pos="4536"/>
        <w:tab w:val="right" w:pos="9072"/>
      </w:tabs>
    </w:pPr>
    <w:r w:rsidRPr="0088611B">
      <w:t xml:space="preserve">                          </w:t>
    </w:r>
    <w:r w:rsidRPr="0088611B">
      <w:rPr>
        <w:sz w:val="18"/>
        <w:szCs w:val="18"/>
      </w:rPr>
      <w:t>8400 гр. Карнобат  ул. „Г. Димитров” 2, централа 0559 25915, факс 0559 22867</w:t>
    </w:r>
    <w:r w:rsidRPr="0088611B">
      <w:t xml:space="preserve">                       </w:t>
    </w:r>
  </w:p>
  <w:p w:rsidR="0088611B" w:rsidRDefault="008861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3F1"/>
    <w:multiLevelType w:val="hybridMultilevel"/>
    <w:tmpl w:val="6E9A6ADC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D2265D3"/>
    <w:multiLevelType w:val="hybridMultilevel"/>
    <w:tmpl w:val="9AEE17DE"/>
    <w:lvl w:ilvl="0" w:tplc="7D882D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6925C67"/>
    <w:multiLevelType w:val="hybridMultilevel"/>
    <w:tmpl w:val="0D8E56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76BB4"/>
    <w:multiLevelType w:val="hybridMultilevel"/>
    <w:tmpl w:val="C296AC90"/>
    <w:lvl w:ilvl="0" w:tplc="E2B6F5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08D2BBA"/>
    <w:multiLevelType w:val="hybridMultilevel"/>
    <w:tmpl w:val="6040FC3A"/>
    <w:lvl w:ilvl="0" w:tplc="BA9C8420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F483433"/>
    <w:multiLevelType w:val="hybridMultilevel"/>
    <w:tmpl w:val="E58CC318"/>
    <w:lvl w:ilvl="0" w:tplc="293EBA8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18C35EF"/>
    <w:multiLevelType w:val="hybridMultilevel"/>
    <w:tmpl w:val="9718EF66"/>
    <w:lvl w:ilvl="0" w:tplc="CFB6FE9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742625FE"/>
    <w:multiLevelType w:val="hybridMultilevel"/>
    <w:tmpl w:val="8918CBDC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442031"/>
    <w:multiLevelType w:val="hybridMultilevel"/>
    <w:tmpl w:val="5FEC7F8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E804790"/>
    <w:multiLevelType w:val="hybridMultilevel"/>
    <w:tmpl w:val="E280F5B2"/>
    <w:lvl w:ilvl="0" w:tplc="3EE409F2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15"/>
    <w:rsid w:val="000C28A6"/>
    <w:rsid w:val="000C5C3A"/>
    <w:rsid w:val="00253023"/>
    <w:rsid w:val="002F7B04"/>
    <w:rsid w:val="00380777"/>
    <w:rsid w:val="003818D0"/>
    <w:rsid w:val="003857CE"/>
    <w:rsid w:val="003B4E41"/>
    <w:rsid w:val="003D2F14"/>
    <w:rsid w:val="003E7A11"/>
    <w:rsid w:val="004846E9"/>
    <w:rsid w:val="00496F21"/>
    <w:rsid w:val="004D78BB"/>
    <w:rsid w:val="004E6632"/>
    <w:rsid w:val="0059000B"/>
    <w:rsid w:val="006D6EDF"/>
    <w:rsid w:val="006F2603"/>
    <w:rsid w:val="00756815"/>
    <w:rsid w:val="007D21F4"/>
    <w:rsid w:val="008114AE"/>
    <w:rsid w:val="008272BD"/>
    <w:rsid w:val="00875877"/>
    <w:rsid w:val="0088611B"/>
    <w:rsid w:val="008878FC"/>
    <w:rsid w:val="008D5D06"/>
    <w:rsid w:val="009208CF"/>
    <w:rsid w:val="0093630D"/>
    <w:rsid w:val="00984FC1"/>
    <w:rsid w:val="009D0C94"/>
    <w:rsid w:val="00A26700"/>
    <w:rsid w:val="00AA36ED"/>
    <w:rsid w:val="00B52B52"/>
    <w:rsid w:val="00BB3FC3"/>
    <w:rsid w:val="00C00ED1"/>
    <w:rsid w:val="00C06035"/>
    <w:rsid w:val="00D067FA"/>
    <w:rsid w:val="00D2411E"/>
    <w:rsid w:val="00D82691"/>
    <w:rsid w:val="00DA4E90"/>
    <w:rsid w:val="00E303D9"/>
    <w:rsid w:val="00E31E7C"/>
    <w:rsid w:val="00F345F8"/>
    <w:rsid w:val="00F41A41"/>
    <w:rsid w:val="00F50952"/>
    <w:rsid w:val="00F67B1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345F8"/>
    <w:pPr>
      <w:widowControl w:val="0"/>
      <w:autoSpaceDE w:val="0"/>
      <w:autoSpaceDN w:val="0"/>
      <w:adjustRightInd w:val="0"/>
      <w:spacing w:line="259" w:lineRule="exact"/>
      <w:ind w:hanging="336"/>
      <w:jc w:val="both"/>
    </w:pPr>
    <w:rPr>
      <w:rFonts w:ascii="Arial" w:hAnsi="Arial"/>
    </w:rPr>
  </w:style>
  <w:style w:type="character" w:customStyle="1" w:styleId="FontStyle26">
    <w:name w:val="Font Style26"/>
    <w:rsid w:val="00F345F8"/>
    <w:rPr>
      <w:rFonts w:ascii="Arial" w:hAnsi="Arial" w:cs="Arial" w:hint="default"/>
      <w:sz w:val="20"/>
      <w:szCs w:val="20"/>
    </w:rPr>
  </w:style>
  <w:style w:type="paragraph" w:customStyle="1" w:styleId="1">
    <w:name w:val="Знак Знак1 Знак Знак"/>
    <w:basedOn w:val="a"/>
    <w:rsid w:val="00C0603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link w:val="20"/>
    <w:uiPriority w:val="99"/>
    <w:unhideWhenUsed/>
    <w:rsid w:val="00380777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3807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9208CF"/>
    <w:pPr>
      <w:ind w:left="720"/>
      <w:contextualSpacing/>
    </w:pPr>
  </w:style>
  <w:style w:type="paragraph" w:customStyle="1" w:styleId="CharChar1">
    <w:name w:val="Char Char1"/>
    <w:basedOn w:val="a"/>
    <w:rsid w:val="00B52B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88611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8611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8611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8611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D5D0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D5D0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0">
    <w:name w:val="Знак Знак1 Знак Знак"/>
    <w:basedOn w:val="a"/>
    <w:rsid w:val="004846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Emphasis"/>
    <w:basedOn w:val="a0"/>
    <w:uiPriority w:val="20"/>
    <w:qFormat/>
    <w:rsid w:val="00C00ED1"/>
    <w:rPr>
      <w:rFonts w:cs="Times New Roman"/>
      <w:i/>
      <w:iCs/>
    </w:rPr>
  </w:style>
  <w:style w:type="paragraph" w:styleId="ab">
    <w:name w:val="Normal (Web)"/>
    <w:basedOn w:val="a"/>
    <w:uiPriority w:val="99"/>
    <w:unhideWhenUsed/>
    <w:rsid w:val="00C00ED1"/>
    <w:pPr>
      <w:ind w:firstLine="990"/>
      <w:jc w:val="both"/>
    </w:pPr>
    <w:rPr>
      <w:color w:val="000000"/>
    </w:rPr>
  </w:style>
  <w:style w:type="paragraph" w:customStyle="1" w:styleId="11">
    <w:name w:val="Знак Знак1 Знак Знак"/>
    <w:basedOn w:val="a"/>
    <w:rsid w:val="00C00ED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345F8"/>
    <w:pPr>
      <w:widowControl w:val="0"/>
      <w:autoSpaceDE w:val="0"/>
      <w:autoSpaceDN w:val="0"/>
      <w:adjustRightInd w:val="0"/>
      <w:spacing w:line="259" w:lineRule="exact"/>
      <w:ind w:hanging="336"/>
      <w:jc w:val="both"/>
    </w:pPr>
    <w:rPr>
      <w:rFonts w:ascii="Arial" w:hAnsi="Arial"/>
    </w:rPr>
  </w:style>
  <w:style w:type="character" w:customStyle="1" w:styleId="FontStyle26">
    <w:name w:val="Font Style26"/>
    <w:rsid w:val="00F345F8"/>
    <w:rPr>
      <w:rFonts w:ascii="Arial" w:hAnsi="Arial" w:cs="Arial" w:hint="default"/>
      <w:sz w:val="20"/>
      <w:szCs w:val="20"/>
    </w:rPr>
  </w:style>
  <w:style w:type="paragraph" w:customStyle="1" w:styleId="1">
    <w:name w:val="Знак Знак1 Знак Знак"/>
    <w:basedOn w:val="a"/>
    <w:rsid w:val="00C0603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link w:val="20"/>
    <w:uiPriority w:val="99"/>
    <w:unhideWhenUsed/>
    <w:rsid w:val="00380777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3807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9208CF"/>
    <w:pPr>
      <w:ind w:left="720"/>
      <w:contextualSpacing/>
    </w:pPr>
  </w:style>
  <w:style w:type="paragraph" w:customStyle="1" w:styleId="CharChar1">
    <w:name w:val="Char Char1"/>
    <w:basedOn w:val="a"/>
    <w:rsid w:val="00B52B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88611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8611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8611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8611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D5D0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D5D0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0">
    <w:name w:val="Знак Знак1 Знак Знак"/>
    <w:basedOn w:val="a"/>
    <w:rsid w:val="004846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Emphasis"/>
    <w:basedOn w:val="a0"/>
    <w:uiPriority w:val="20"/>
    <w:qFormat/>
    <w:rsid w:val="00C00ED1"/>
    <w:rPr>
      <w:rFonts w:cs="Times New Roman"/>
      <w:i/>
      <w:iCs/>
    </w:rPr>
  </w:style>
  <w:style w:type="paragraph" w:styleId="ab">
    <w:name w:val="Normal (Web)"/>
    <w:basedOn w:val="a"/>
    <w:uiPriority w:val="99"/>
    <w:unhideWhenUsed/>
    <w:rsid w:val="00C00ED1"/>
    <w:pPr>
      <w:ind w:firstLine="990"/>
      <w:jc w:val="both"/>
    </w:pPr>
    <w:rPr>
      <w:color w:val="000000"/>
    </w:rPr>
  </w:style>
  <w:style w:type="paragraph" w:customStyle="1" w:styleId="11">
    <w:name w:val="Знак Знак1 Знак Знак"/>
    <w:basedOn w:val="a"/>
    <w:rsid w:val="00C00ED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BAF6-5296-46DB-8F89-BACFDFA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Невена Маврова</cp:lastModifiedBy>
  <cp:revision>20</cp:revision>
  <cp:lastPrinted>2020-10-21T10:36:00Z</cp:lastPrinted>
  <dcterms:created xsi:type="dcterms:W3CDTF">2015-04-30T06:01:00Z</dcterms:created>
  <dcterms:modified xsi:type="dcterms:W3CDTF">2020-10-26T09:53:00Z</dcterms:modified>
</cp:coreProperties>
</file>